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F6" w:rsidRDefault="008753F6" w:rsidP="008753F6">
      <w:pPr>
        <w:pStyle w:val="a3"/>
        <w:ind w:firstLine="709"/>
        <w:jc w:val="center"/>
        <w:rPr>
          <w:b/>
          <w:sz w:val="26"/>
          <w:szCs w:val="26"/>
        </w:rPr>
      </w:pPr>
    </w:p>
    <w:p w:rsidR="00DB309C" w:rsidRDefault="008753F6" w:rsidP="00DB309C">
      <w:pPr>
        <w:pStyle w:val="HTM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1D7D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плановой </w:t>
      </w:r>
      <w:r w:rsidR="00E17678" w:rsidRPr="00811D7D">
        <w:rPr>
          <w:rFonts w:ascii="Times New Roman" w:hAnsi="Times New Roman" w:cs="Times New Roman"/>
          <w:b/>
          <w:sz w:val="26"/>
          <w:szCs w:val="26"/>
        </w:rPr>
        <w:t>документарной</w:t>
      </w:r>
      <w:r w:rsidRPr="00811D7D">
        <w:rPr>
          <w:rFonts w:ascii="Times New Roman" w:hAnsi="Times New Roman" w:cs="Times New Roman"/>
          <w:b/>
          <w:sz w:val="26"/>
          <w:szCs w:val="26"/>
        </w:rPr>
        <w:t xml:space="preserve"> проверки дея</w:t>
      </w:r>
      <w:r w:rsidR="004A2557" w:rsidRPr="00811D7D">
        <w:rPr>
          <w:rFonts w:ascii="Times New Roman" w:hAnsi="Times New Roman" w:cs="Times New Roman"/>
          <w:b/>
          <w:sz w:val="26"/>
          <w:szCs w:val="26"/>
        </w:rPr>
        <w:t>тельно</w:t>
      </w:r>
      <w:r w:rsidR="00805042" w:rsidRPr="00811D7D">
        <w:rPr>
          <w:rFonts w:ascii="Times New Roman" w:hAnsi="Times New Roman" w:cs="Times New Roman"/>
          <w:b/>
          <w:sz w:val="26"/>
          <w:szCs w:val="26"/>
        </w:rPr>
        <w:t>сти М</w:t>
      </w:r>
      <w:r w:rsidR="00A41B9C" w:rsidRPr="00811D7D">
        <w:rPr>
          <w:rFonts w:ascii="Times New Roman" w:hAnsi="Times New Roman" w:cs="Times New Roman"/>
          <w:b/>
          <w:sz w:val="26"/>
          <w:szCs w:val="26"/>
        </w:rPr>
        <w:t>К</w:t>
      </w:r>
      <w:r w:rsidR="00F667BB" w:rsidRPr="00811D7D">
        <w:rPr>
          <w:rFonts w:ascii="Times New Roman" w:hAnsi="Times New Roman" w:cs="Times New Roman"/>
          <w:b/>
          <w:sz w:val="26"/>
          <w:szCs w:val="26"/>
        </w:rPr>
        <w:t>ОУ</w:t>
      </w:r>
      <w:r w:rsidR="00F667BB">
        <w:rPr>
          <w:b/>
          <w:sz w:val="26"/>
          <w:szCs w:val="26"/>
        </w:rPr>
        <w:t xml:space="preserve"> «</w:t>
      </w:r>
      <w:r w:rsidR="00DB309C">
        <w:rPr>
          <w:rFonts w:ascii="Times New Roman" w:hAnsi="Times New Roman" w:cs="Times New Roman"/>
          <w:b/>
          <w:bCs/>
          <w:sz w:val="26"/>
          <w:szCs w:val="26"/>
        </w:rPr>
        <w:t>Основная общеобразовательная школа им.Г.Давыдова</w:t>
      </w:r>
      <w:r w:rsidR="00DB309C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r w:rsidR="00DB309C">
        <w:rPr>
          <w:rFonts w:ascii="Times New Roman" w:hAnsi="Times New Roman" w:cs="Times New Roman"/>
          <w:b/>
          <w:bCs/>
          <w:sz w:val="26"/>
          <w:szCs w:val="26"/>
        </w:rPr>
        <w:t>п.Агрофирмы им.Г.Давыдовой</w:t>
      </w:r>
    </w:p>
    <w:p w:rsidR="002560C5" w:rsidRPr="00A41B9C" w:rsidRDefault="00DB309C" w:rsidP="00DB309C">
      <w:pPr>
        <w:pStyle w:val="HTML"/>
        <w:jc w:val="center"/>
        <w:rPr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Дербентского района</w:t>
      </w:r>
    </w:p>
    <w:p w:rsidR="00560543" w:rsidRPr="00560543" w:rsidRDefault="005E1C3D" w:rsidP="00704A39">
      <w:pPr>
        <w:jc w:val="center"/>
        <w:rPr>
          <w:sz w:val="22"/>
          <w:szCs w:val="22"/>
        </w:rPr>
      </w:pPr>
      <w:r>
        <w:rPr>
          <w:b/>
          <w:sz w:val="26"/>
          <w:szCs w:val="26"/>
        </w:rPr>
        <w:t xml:space="preserve">в период с </w:t>
      </w:r>
      <w:r w:rsidR="00811D7D">
        <w:rPr>
          <w:b/>
          <w:sz w:val="28"/>
          <w:szCs w:val="28"/>
        </w:rPr>
        <w:t>0</w:t>
      </w:r>
      <w:r w:rsidR="00DB309C">
        <w:rPr>
          <w:b/>
          <w:sz w:val="28"/>
          <w:szCs w:val="28"/>
        </w:rPr>
        <w:t>7</w:t>
      </w:r>
      <w:r w:rsidR="00560543" w:rsidRPr="00560543">
        <w:rPr>
          <w:b/>
          <w:sz w:val="28"/>
          <w:szCs w:val="28"/>
        </w:rPr>
        <w:t>.0</w:t>
      </w:r>
      <w:r w:rsidR="00DB309C">
        <w:rPr>
          <w:b/>
          <w:sz w:val="28"/>
          <w:szCs w:val="28"/>
        </w:rPr>
        <w:t>9</w:t>
      </w:r>
      <w:r w:rsidR="00560543" w:rsidRPr="00560543">
        <w:rPr>
          <w:b/>
          <w:sz w:val="28"/>
          <w:szCs w:val="28"/>
        </w:rPr>
        <w:t>.-</w:t>
      </w:r>
      <w:r w:rsidR="00811D7D">
        <w:rPr>
          <w:b/>
          <w:sz w:val="28"/>
          <w:szCs w:val="28"/>
        </w:rPr>
        <w:t>2</w:t>
      </w:r>
      <w:r w:rsidR="00DB309C">
        <w:rPr>
          <w:b/>
          <w:sz w:val="28"/>
          <w:szCs w:val="28"/>
        </w:rPr>
        <w:t>8</w:t>
      </w:r>
      <w:r w:rsidR="00560543" w:rsidRPr="00560543">
        <w:rPr>
          <w:b/>
          <w:sz w:val="28"/>
          <w:szCs w:val="28"/>
        </w:rPr>
        <w:t>.0</w:t>
      </w:r>
      <w:r w:rsidR="00DB309C">
        <w:rPr>
          <w:b/>
          <w:sz w:val="28"/>
          <w:szCs w:val="28"/>
        </w:rPr>
        <w:t>9</w:t>
      </w:r>
      <w:r w:rsidR="00560543" w:rsidRPr="00560543">
        <w:rPr>
          <w:b/>
          <w:sz w:val="28"/>
          <w:szCs w:val="28"/>
        </w:rPr>
        <w:t>.2015</w:t>
      </w:r>
      <w:r w:rsidR="00560543">
        <w:rPr>
          <w:b/>
          <w:sz w:val="28"/>
          <w:szCs w:val="28"/>
        </w:rPr>
        <w:t>г.</w:t>
      </w:r>
    </w:p>
    <w:p w:rsidR="00FD2F14" w:rsidRPr="00FD2F14" w:rsidRDefault="00FD2F14" w:rsidP="00FD2F14">
      <w:pPr>
        <w:jc w:val="center"/>
        <w:rPr>
          <w:sz w:val="22"/>
          <w:szCs w:val="22"/>
        </w:rPr>
      </w:pPr>
    </w:p>
    <w:p w:rsidR="008753F6" w:rsidRPr="00E85F86" w:rsidRDefault="008753F6" w:rsidP="0022775F">
      <w:pPr>
        <w:pStyle w:val="a3"/>
        <w:ind w:firstLine="709"/>
        <w:jc w:val="center"/>
        <w:rPr>
          <w:b/>
          <w:sz w:val="26"/>
          <w:szCs w:val="26"/>
        </w:rPr>
      </w:pPr>
    </w:p>
    <w:p w:rsidR="00DB309C" w:rsidRPr="00DB309C" w:rsidRDefault="00811D7D" w:rsidP="00DB309C">
      <w:pPr>
        <w:pStyle w:val="HTML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B309C">
        <w:rPr>
          <w:rFonts w:ascii="Times New Roman" w:hAnsi="Times New Roman" w:cs="Times New Roman"/>
          <w:sz w:val="28"/>
          <w:szCs w:val="28"/>
        </w:rPr>
        <w:t xml:space="preserve">   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r w:rsidR="00E57EE5" w:rsidRPr="00DB309C">
        <w:rPr>
          <w:rFonts w:ascii="Times New Roman" w:hAnsi="Times New Roman" w:cs="Times New Roman"/>
          <w:sz w:val="28"/>
          <w:szCs w:val="28"/>
        </w:rPr>
        <w:t>Министерства образования и</w:t>
      </w:r>
      <w:r w:rsidR="00C26660" w:rsidRPr="00DB309C">
        <w:rPr>
          <w:rFonts w:ascii="Times New Roman" w:hAnsi="Times New Roman" w:cs="Times New Roman"/>
          <w:sz w:val="28"/>
          <w:szCs w:val="28"/>
        </w:rPr>
        <w:t xml:space="preserve"> науки Республики Дагестан </w:t>
      </w:r>
      <w:r w:rsidR="005E1C3D" w:rsidRPr="00DB309C">
        <w:rPr>
          <w:rFonts w:ascii="Times New Roman" w:hAnsi="Times New Roman" w:cs="Times New Roman"/>
          <w:sz w:val="24"/>
          <w:szCs w:val="24"/>
        </w:rPr>
        <w:t xml:space="preserve">от </w:t>
      </w:r>
      <w:r w:rsidRPr="00DB309C">
        <w:rPr>
          <w:rFonts w:ascii="Times New Roman" w:hAnsi="Times New Roman" w:cs="Times New Roman"/>
          <w:bCs/>
          <w:sz w:val="24"/>
          <w:szCs w:val="24"/>
        </w:rPr>
        <w:t>0</w:t>
      </w:r>
      <w:r w:rsidR="00DB309C" w:rsidRPr="00DB309C">
        <w:rPr>
          <w:rFonts w:ascii="Times New Roman" w:hAnsi="Times New Roman" w:cs="Times New Roman"/>
          <w:bCs/>
          <w:sz w:val="24"/>
          <w:szCs w:val="24"/>
        </w:rPr>
        <w:t>1</w:t>
      </w:r>
      <w:r w:rsidRPr="00DB309C">
        <w:rPr>
          <w:rFonts w:ascii="Times New Roman" w:hAnsi="Times New Roman" w:cs="Times New Roman"/>
          <w:bCs/>
          <w:sz w:val="24"/>
          <w:szCs w:val="24"/>
        </w:rPr>
        <w:t>.0</w:t>
      </w:r>
      <w:r w:rsidR="00DB309C" w:rsidRPr="00DB309C">
        <w:rPr>
          <w:rFonts w:ascii="Times New Roman" w:hAnsi="Times New Roman" w:cs="Times New Roman"/>
          <w:bCs/>
          <w:sz w:val="24"/>
          <w:szCs w:val="24"/>
        </w:rPr>
        <w:t>9</w:t>
      </w:r>
      <w:r w:rsidRPr="00DB309C">
        <w:rPr>
          <w:rFonts w:ascii="Times New Roman" w:hAnsi="Times New Roman" w:cs="Times New Roman"/>
          <w:bCs/>
          <w:sz w:val="24"/>
          <w:szCs w:val="24"/>
        </w:rPr>
        <w:t xml:space="preserve">.2015г. </w:t>
      </w:r>
      <w:r w:rsidR="00083504" w:rsidRPr="00DB309C">
        <w:rPr>
          <w:rFonts w:ascii="Times New Roman" w:hAnsi="Times New Roman" w:cs="Times New Roman"/>
          <w:sz w:val="24"/>
          <w:szCs w:val="24"/>
        </w:rPr>
        <w:t xml:space="preserve"> № </w:t>
      </w:r>
      <w:r w:rsidR="00DB309C" w:rsidRPr="00DB309C">
        <w:rPr>
          <w:rFonts w:ascii="Times New Roman" w:hAnsi="Times New Roman" w:cs="Times New Roman"/>
          <w:bCs/>
          <w:sz w:val="24"/>
          <w:szCs w:val="24"/>
        </w:rPr>
        <w:t>2847</w:t>
      </w:r>
      <w:r w:rsidR="00083504" w:rsidRPr="00DB309C">
        <w:rPr>
          <w:rFonts w:ascii="Times New Roman" w:hAnsi="Times New Roman" w:cs="Times New Roman"/>
          <w:sz w:val="28"/>
          <w:szCs w:val="28"/>
        </w:rPr>
        <w:t xml:space="preserve">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«О проведении плановой </w:t>
      </w:r>
      <w:r w:rsidR="00114C15" w:rsidRPr="00DB309C">
        <w:rPr>
          <w:rFonts w:ascii="Times New Roman" w:hAnsi="Times New Roman" w:cs="Times New Roman"/>
          <w:sz w:val="28"/>
          <w:szCs w:val="28"/>
        </w:rPr>
        <w:t>документарной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проверки» в период с </w:t>
      </w:r>
      <w:r w:rsidRPr="00DB309C">
        <w:rPr>
          <w:rFonts w:ascii="Times New Roman" w:hAnsi="Times New Roman" w:cs="Times New Roman"/>
          <w:b/>
          <w:sz w:val="28"/>
          <w:szCs w:val="28"/>
        </w:rPr>
        <w:t>0</w:t>
      </w:r>
      <w:r w:rsidR="00DB309C" w:rsidRPr="00DB309C">
        <w:rPr>
          <w:rFonts w:ascii="Times New Roman" w:hAnsi="Times New Roman" w:cs="Times New Roman"/>
          <w:b/>
          <w:sz w:val="28"/>
          <w:szCs w:val="28"/>
        </w:rPr>
        <w:t>7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.0</w:t>
      </w:r>
      <w:r w:rsidR="00DB309C" w:rsidRPr="00DB309C">
        <w:rPr>
          <w:rFonts w:ascii="Times New Roman" w:hAnsi="Times New Roman" w:cs="Times New Roman"/>
          <w:b/>
          <w:sz w:val="28"/>
          <w:szCs w:val="28"/>
        </w:rPr>
        <w:t>9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.-</w:t>
      </w:r>
      <w:r w:rsidRPr="00DB309C">
        <w:rPr>
          <w:rFonts w:ascii="Times New Roman" w:hAnsi="Times New Roman" w:cs="Times New Roman"/>
          <w:b/>
          <w:sz w:val="28"/>
          <w:szCs w:val="28"/>
        </w:rPr>
        <w:t>2</w:t>
      </w:r>
      <w:r w:rsidR="00DB309C" w:rsidRPr="00DB309C">
        <w:rPr>
          <w:rFonts w:ascii="Times New Roman" w:hAnsi="Times New Roman" w:cs="Times New Roman"/>
          <w:b/>
          <w:sz w:val="28"/>
          <w:szCs w:val="28"/>
        </w:rPr>
        <w:t>8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.0</w:t>
      </w:r>
      <w:r w:rsidR="00DB309C" w:rsidRPr="00DB309C">
        <w:rPr>
          <w:rFonts w:ascii="Times New Roman" w:hAnsi="Times New Roman" w:cs="Times New Roman"/>
          <w:b/>
          <w:sz w:val="28"/>
          <w:szCs w:val="28"/>
        </w:rPr>
        <w:t>9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 xml:space="preserve">.2015г.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проведена плановая </w:t>
      </w:r>
      <w:r w:rsidR="00114C15" w:rsidRPr="00DB309C">
        <w:rPr>
          <w:rFonts w:ascii="Times New Roman" w:hAnsi="Times New Roman" w:cs="Times New Roman"/>
          <w:sz w:val="28"/>
          <w:szCs w:val="28"/>
        </w:rPr>
        <w:t>документарной</w:t>
      </w:r>
      <w:r w:rsidRPr="00DB309C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4A2557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r w:rsidR="00DB309C" w:rsidRPr="00DB309C">
        <w:rPr>
          <w:rFonts w:ascii="Times New Roman" w:hAnsi="Times New Roman" w:cs="Times New Roman"/>
          <w:b/>
          <w:bCs/>
          <w:sz w:val="26"/>
          <w:szCs w:val="26"/>
        </w:rPr>
        <w:t>Основная общеобразовательная школа им.Г.Давыдова» п.Агрофирмы им.Г.Давыдовой</w:t>
      </w:r>
    </w:p>
    <w:p w:rsidR="008753F6" w:rsidRPr="00DB309C" w:rsidRDefault="00DB309C" w:rsidP="00DB30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B309C">
        <w:rPr>
          <w:rFonts w:ascii="Times New Roman" w:hAnsi="Times New Roman" w:cs="Times New Roman"/>
          <w:b/>
          <w:bCs/>
          <w:sz w:val="26"/>
          <w:szCs w:val="26"/>
        </w:rPr>
        <w:t>Дербентского района</w:t>
      </w:r>
      <w:r w:rsidR="00114C15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>по вопросам:</w:t>
      </w:r>
      <w:r w:rsidR="008753F6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53F6" w:rsidRPr="00DB309C" w:rsidRDefault="00E17678" w:rsidP="00DB309C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EEC" w:rsidRPr="0093403D">
        <w:rPr>
          <w:sz w:val="28"/>
          <w:szCs w:val="28"/>
        </w:rPr>
        <w:t xml:space="preserve">государственного надзора за исполнением законодательства </w:t>
      </w:r>
      <w:r w:rsidR="003F3EEC" w:rsidRPr="00DB309C">
        <w:rPr>
          <w:sz w:val="28"/>
          <w:szCs w:val="28"/>
        </w:rPr>
        <w:t>Российской Федерации в области образования.</w:t>
      </w:r>
      <w:r w:rsidR="008753F6" w:rsidRPr="00DB309C">
        <w:rPr>
          <w:sz w:val="28"/>
          <w:szCs w:val="28"/>
        </w:rPr>
        <w:t xml:space="preserve"> </w:t>
      </w:r>
    </w:p>
    <w:p w:rsidR="008753F6" w:rsidRPr="00DB309C" w:rsidRDefault="008753F6" w:rsidP="00DB309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>По результа</w:t>
      </w:r>
      <w:r w:rsidR="002560C5" w:rsidRPr="00DB309C">
        <w:rPr>
          <w:rFonts w:ascii="Times New Roman" w:hAnsi="Times New Roman" w:cs="Times New Roman"/>
          <w:sz w:val="28"/>
          <w:szCs w:val="28"/>
        </w:rPr>
        <w:t>там проверки составлен а</w:t>
      </w:r>
      <w:r w:rsidR="0051188A" w:rsidRPr="00DB309C">
        <w:rPr>
          <w:rFonts w:ascii="Times New Roman" w:hAnsi="Times New Roman" w:cs="Times New Roman"/>
          <w:sz w:val="28"/>
          <w:szCs w:val="28"/>
        </w:rPr>
        <w:t>кт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от </w:t>
      </w:r>
      <w:r w:rsidR="00811D7D" w:rsidRPr="00DB309C">
        <w:rPr>
          <w:rFonts w:ascii="Times New Roman" w:hAnsi="Times New Roman" w:cs="Times New Roman"/>
          <w:sz w:val="28"/>
          <w:szCs w:val="28"/>
        </w:rPr>
        <w:t>2</w:t>
      </w:r>
      <w:r w:rsidR="00DB309C">
        <w:rPr>
          <w:rFonts w:ascii="Times New Roman" w:hAnsi="Times New Roman" w:cs="Times New Roman"/>
          <w:sz w:val="28"/>
          <w:szCs w:val="28"/>
        </w:rPr>
        <w:t>8</w:t>
      </w:r>
      <w:r w:rsidR="00757A80" w:rsidRPr="00DB309C">
        <w:rPr>
          <w:rFonts w:ascii="Times New Roman" w:hAnsi="Times New Roman" w:cs="Times New Roman"/>
          <w:sz w:val="28"/>
          <w:szCs w:val="28"/>
        </w:rPr>
        <w:t>.0</w:t>
      </w:r>
      <w:r w:rsidR="00DB309C">
        <w:rPr>
          <w:rFonts w:ascii="Times New Roman" w:hAnsi="Times New Roman" w:cs="Times New Roman"/>
          <w:sz w:val="28"/>
          <w:szCs w:val="28"/>
        </w:rPr>
        <w:t>9</w:t>
      </w:r>
      <w:r w:rsidR="001628B1" w:rsidRPr="00DB309C">
        <w:rPr>
          <w:rFonts w:ascii="Times New Roman" w:hAnsi="Times New Roman" w:cs="Times New Roman"/>
          <w:sz w:val="28"/>
          <w:szCs w:val="28"/>
        </w:rPr>
        <w:t>.2015</w:t>
      </w:r>
      <w:r w:rsidR="00610A1C" w:rsidRPr="00DB309C">
        <w:rPr>
          <w:rFonts w:ascii="Times New Roman" w:hAnsi="Times New Roman" w:cs="Times New Roman"/>
          <w:sz w:val="28"/>
          <w:szCs w:val="28"/>
        </w:rPr>
        <w:t>г.</w:t>
      </w:r>
      <w:r w:rsidR="004A2557" w:rsidRPr="00DB309C">
        <w:rPr>
          <w:rFonts w:ascii="Times New Roman" w:hAnsi="Times New Roman" w:cs="Times New Roman"/>
          <w:sz w:val="28"/>
          <w:szCs w:val="28"/>
        </w:rPr>
        <w:t xml:space="preserve">  и выдано</w:t>
      </w:r>
      <w:r w:rsidRPr="00DB309C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EE705F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r w:rsidR="00DB309C" w:rsidRPr="00DB309C">
        <w:rPr>
          <w:rFonts w:ascii="Times New Roman" w:hAnsi="Times New Roman" w:cs="Times New Roman"/>
          <w:b/>
          <w:bCs/>
          <w:sz w:val="28"/>
          <w:szCs w:val="28"/>
        </w:rPr>
        <w:t>Основная общеобразовательная школа им.Г.Давыдова» п.Агрофирмы им.Г.Давыдовой</w:t>
      </w:r>
      <w:r w:rsidR="00DB30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B309C" w:rsidRPr="00DB309C">
        <w:rPr>
          <w:rFonts w:ascii="Times New Roman" w:hAnsi="Times New Roman" w:cs="Times New Roman"/>
          <w:b/>
          <w:bCs/>
          <w:sz w:val="28"/>
          <w:szCs w:val="28"/>
        </w:rPr>
        <w:t>Дербентского района</w:t>
      </w:r>
      <w:r w:rsidR="00C956B7" w:rsidRPr="00DB309C">
        <w:rPr>
          <w:rFonts w:ascii="Times New Roman" w:hAnsi="Times New Roman" w:cs="Times New Roman"/>
          <w:b/>
          <w:sz w:val="28"/>
          <w:szCs w:val="28"/>
        </w:rPr>
        <w:t>,</w:t>
      </w:r>
      <w:r w:rsidR="00C90351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309C">
        <w:rPr>
          <w:rFonts w:ascii="Times New Roman" w:hAnsi="Times New Roman" w:cs="Times New Roman"/>
          <w:sz w:val="28"/>
          <w:szCs w:val="28"/>
        </w:rPr>
        <w:t>предписание об устра</w:t>
      </w:r>
      <w:r w:rsidR="00610A1C" w:rsidRPr="00DB309C">
        <w:rPr>
          <w:rFonts w:ascii="Times New Roman" w:hAnsi="Times New Roman" w:cs="Times New Roman"/>
          <w:sz w:val="28"/>
          <w:szCs w:val="28"/>
        </w:rPr>
        <w:t xml:space="preserve">нении выявленных </w:t>
      </w:r>
      <w:r w:rsidR="008E5222" w:rsidRPr="00DB309C">
        <w:rPr>
          <w:rFonts w:ascii="Times New Roman" w:hAnsi="Times New Roman" w:cs="Times New Roman"/>
          <w:sz w:val="28"/>
          <w:szCs w:val="28"/>
        </w:rPr>
        <w:t>нару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шений от </w:t>
      </w:r>
      <w:r w:rsidR="00A41B9C" w:rsidRPr="00DB309C">
        <w:rPr>
          <w:rFonts w:ascii="Times New Roman" w:hAnsi="Times New Roman" w:cs="Times New Roman"/>
          <w:sz w:val="28"/>
          <w:szCs w:val="28"/>
        </w:rPr>
        <w:t>2</w:t>
      </w:r>
      <w:r w:rsidR="00DB309C">
        <w:rPr>
          <w:rFonts w:ascii="Times New Roman" w:hAnsi="Times New Roman" w:cs="Times New Roman"/>
          <w:sz w:val="28"/>
          <w:szCs w:val="28"/>
        </w:rPr>
        <w:t>8</w:t>
      </w:r>
      <w:r w:rsidR="00404372" w:rsidRPr="00DB309C">
        <w:rPr>
          <w:rFonts w:ascii="Times New Roman" w:hAnsi="Times New Roman" w:cs="Times New Roman"/>
          <w:sz w:val="28"/>
          <w:szCs w:val="28"/>
        </w:rPr>
        <w:t>.0</w:t>
      </w:r>
      <w:r w:rsidR="00DB309C">
        <w:rPr>
          <w:rFonts w:ascii="Times New Roman" w:hAnsi="Times New Roman" w:cs="Times New Roman"/>
          <w:sz w:val="28"/>
          <w:szCs w:val="28"/>
        </w:rPr>
        <w:t>9</w:t>
      </w:r>
      <w:r w:rsidR="00404372" w:rsidRPr="00DB309C">
        <w:rPr>
          <w:rFonts w:ascii="Times New Roman" w:hAnsi="Times New Roman" w:cs="Times New Roman"/>
          <w:sz w:val="28"/>
          <w:szCs w:val="28"/>
        </w:rPr>
        <w:t xml:space="preserve">.2015г.  </w:t>
      </w:r>
      <w:r w:rsidR="005E1C3D" w:rsidRPr="00DB309C">
        <w:rPr>
          <w:rFonts w:ascii="Times New Roman" w:hAnsi="Times New Roman" w:cs="Times New Roman"/>
          <w:sz w:val="28"/>
          <w:szCs w:val="28"/>
        </w:rPr>
        <w:t>№ 04-КН-</w:t>
      </w:r>
      <w:r w:rsidR="00DB309C">
        <w:rPr>
          <w:rFonts w:ascii="Times New Roman" w:hAnsi="Times New Roman" w:cs="Times New Roman"/>
          <w:sz w:val="28"/>
          <w:szCs w:val="28"/>
        </w:rPr>
        <w:t>13</w:t>
      </w:r>
      <w:r w:rsidRPr="00DB309C">
        <w:rPr>
          <w:rFonts w:ascii="Times New Roman" w:hAnsi="Times New Roman" w:cs="Times New Roman"/>
          <w:sz w:val="28"/>
          <w:szCs w:val="28"/>
        </w:rPr>
        <w:t>.</w:t>
      </w:r>
    </w:p>
    <w:p w:rsidR="00D74C75" w:rsidRPr="00DB309C" w:rsidRDefault="000D331C" w:rsidP="00DB309C">
      <w:pPr>
        <w:jc w:val="both"/>
        <w:rPr>
          <w:sz w:val="28"/>
          <w:szCs w:val="28"/>
        </w:rPr>
      </w:pPr>
      <w:r w:rsidRPr="00DB309C">
        <w:rPr>
          <w:sz w:val="28"/>
          <w:szCs w:val="28"/>
        </w:rPr>
        <w:t xml:space="preserve">          </w:t>
      </w:r>
      <w:r w:rsidR="008753F6" w:rsidRPr="00DB309C">
        <w:rPr>
          <w:sz w:val="28"/>
          <w:szCs w:val="28"/>
        </w:rPr>
        <w:t>Срок устранения выявл</w:t>
      </w:r>
      <w:r w:rsidR="00577AF6" w:rsidRPr="00DB309C">
        <w:rPr>
          <w:sz w:val="28"/>
          <w:szCs w:val="28"/>
        </w:rPr>
        <w:t>енн</w:t>
      </w:r>
      <w:r w:rsidR="004A2557" w:rsidRPr="00DB309C">
        <w:rPr>
          <w:sz w:val="28"/>
          <w:szCs w:val="28"/>
        </w:rPr>
        <w:t xml:space="preserve">ых нарушений установлен до </w:t>
      </w:r>
      <w:r w:rsidR="00D74C75" w:rsidRPr="00DB309C">
        <w:rPr>
          <w:sz w:val="28"/>
          <w:szCs w:val="28"/>
        </w:rPr>
        <w:t>2</w:t>
      </w:r>
      <w:r w:rsidR="00DB309C">
        <w:rPr>
          <w:sz w:val="28"/>
          <w:szCs w:val="28"/>
        </w:rPr>
        <w:t>8</w:t>
      </w:r>
      <w:r w:rsidR="00D74C75" w:rsidRPr="00DB309C">
        <w:rPr>
          <w:sz w:val="28"/>
          <w:szCs w:val="28"/>
        </w:rPr>
        <w:t>.</w:t>
      </w:r>
      <w:r w:rsidR="00A41B9C" w:rsidRPr="00DB309C">
        <w:rPr>
          <w:sz w:val="28"/>
          <w:szCs w:val="28"/>
        </w:rPr>
        <w:t>0</w:t>
      </w:r>
      <w:r w:rsidR="00DB309C">
        <w:rPr>
          <w:sz w:val="28"/>
          <w:szCs w:val="28"/>
        </w:rPr>
        <w:t>1</w:t>
      </w:r>
      <w:r w:rsidR="00D74C75" w:rsidRPr="00DB309C">
        <w:rPr>
          <w:sz w:val="28"/>
          <w:szCs w:val="28"/>
        </w:rPr>
        <w:t>.201</w:t>
      </w:r>
      <w:r w:rsidR="00405A07">
        <w:rPr>
          <w:sz w:val="28"/>
          <w:szCs w:val="28"/>
        </w:rPr>
        <w:t>6</w:t>
      </w:r>
      <w:r w:rsidR="00D74C75" w:rsidRPr="00DB309C">
        <w:rPr>
          <w:sz w:val="28"/>
          <w:szCs w:val="28"/>
        </w:rPr>
        <w:t>г</w:t>
      </w:r>
    </w:p>
    <w:p w:rsidR="000D331C" w:rsidRPr="00DB309C" w:rsidRDefault="000D331C" w:rsidP="00DB309C">
      <w:pPr>
        <w:jc w:val="both"/>
        <w:rPr>
          <w:sz w:val="28"/>
          <w:szCs w:val="28"/>
        </w:rPr>
      </w:pPr>
    </w:p>
    <w:p w:rsidR="008753F6" w:rsidRPr="00DB309C" w:rsidRDefault="008753F6" w:rsidP="00DB309C">
      <w:pPr>
        <w:pStyle w:val="a3"/>
        <w:ind w:firstLine="708"/>
        <w:rPr>
          <w:szCs w:val="28"/>
        </w:rPr>
      </w:pPr>
    </w:p>
    <w:p w:rsidR="008753F6" w:rsidRPr="0093403D" w:rsidRDefault="008753F6" w:rsidP="0093403D">
      <w:pPr>
        <w:pStyle w:val="a3"/>
        <w:ind w:firstLine="708"/>
        <w:jc w:val="left"/>
        <w:rPr>
          <w:szCs w:val="28"/>
        </w:rPr>
      </w:pPr>
    </w:p>
    <w:p w:rsidR="004A3355" w:rsidRDefault="004A3355"/>
    <w:sectPr w:rsidR="004A3355" w:rsidSect="00EB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8753F6"/>
    <w:rsid w:val="00050054"/>
    <w:rsid w:val="00054532"/>
    <w:rsid w:val="00083504"/>
    <w:rsid w:val="000D331C"/>
    <w:rsid w:val="000F0C88"/>
    <w:rsid w:val="000F2F70"/>
    <w:rsid w:val="00114C15"/>
    <w:rsid w:val="0013350F"/>
    <w:rsid w:val="001628B1"/>
    <w:rsid w:val="001806B8"/>
    <w:rsid w:val="001954FF"/>
    <w:rsid w:val="00195A5C"/>
    <w:rsid w:val="001C2122"/>
    <w:rsid w:val="0022775F"/>
    <w:rsid w:val="002560C5"/>
    <w:rsid w:val="002912DD"/>
    <w:rsid w:val="002B7D3A"/>
    <w:rsid w:val="003334CA"/>
    <w:rsid w:val="003F3EEC"/>
    <w:rsid w:val="00404372"/>
    <w:rsid w:val="00405A07"/>
    <w:rsid w:val="00407544"/>
    <w:rsid w:val="00493F9F"/>
    <w:rsid w:val="004A2557"/>
    <w:rsid w:val="004A3355"/>
    <w:rsid w:val="0051188A"/>
    <w:rsid w:val="00560543"/>
    <w:rsid w:val="00577AF6"/>
    <w:rsid w:val="005E1C3D"/>
    <w:rsid w:val="00610A1C"/>
    <w:rsid w:val="006131B8"/>
    <w:rsid w:val="00677A3D"/>
    <w:rsid w:val="006F3A2E"/>
    <w:rsid w:val="006F4D00"/>
    <w:rsid w:val="006F6899"/>
    <w:rsid w:val="00704A39"/>
    <w:rsid w:val="00757A80"/>
    <w:rsid w:val="00805042"/>
    <w:rsid w:val="00811D7D"/>
    <w:rsid w:val="008753F6"/>
    <w:rsid w:val="00886D11"/>
    <w:rsid w:val="008968DA"/>
    <w:rsid w:val="008E5222"/>
    <w:rsid w:val="008E5FF6"/>
    <w:rsid w:val="0093403D"/>
    <w:rsid w:val="00A402E6"/>
    <w:rsid w:val="00A41B9C"/>
    <w:rsid w:val="00AA2301"/>
    <w:rsid w:val="00B42189"/>
    <w:rsid w:val="00B645AB"/>
    <w:rsid w:val="00B8433B"/>
    <w:rsid w:val="00C26660"/>
    <w:rsid w:val="00C90351"/>
    <w:rsid w:val="00C956B7"/>
    <w:rsid w:val="00CB44D9"/>
    <w:rsid w:val="00CC3213"/>
    <w:rsid w:val="00CE7D8A"/>
    <w:rsid w:val="00D74C75"/>
    <w:rsid w:val="00DB309C"/>
    <w:rsid w:val="00E16064"/>
    <w:rsid w:val="00E17678"/>
    <w:rsid w:val="00E57EE5"/>
    <w:rsid w:val="00E93A05"/>
    <w:rsid w:val="00EB033D"/>
    <w:rsid w:val="00EE705F"/>
    <w:rsid w:val="00F248F0"/>
    <w:rsid w:val="00F667BB"/>
    <w:rsid w:val="00F72E6B"/>
    <w:rsid w:val="00FD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3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F6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8753F6"/>
    <w:rPr>
      <w:sz w:val="28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704A3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4A39"/>
  </w:style>
  <w:style w:type="paragraph" w:styleId="HTML">
    <w:name w:val="HTML Preformatted"/>
    <w:basedOn w:val="a"/>
    <w:link w:val="HTML0"/>
    <w:uiPriority w:val="99"/>
    <w:rsid w:val="00704A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rsid w:val="00704A39"/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DB30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результатах проведения плановой выездной проверки деятельности МБДОУ «Детский сад №53» г</vt:lpstr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результатах проведения плановой выездной проверки деятельности МБДОУ «Детский сад №53» г</dc:title>
  <dc:creator>1</dc:creator>
  <cp:lastModifiedBy>Тимур</cp:lastModifiedBy>
  <cp:revision>3</cp:revision>
  <dcterms:created xsi:type="dcterms:W3CDTF">2016-01-11T09:06:00Z</dcterms:created>
  <dcterms:modified xsi:type="dcterms:W3CDTF">2016-01-12T06:40:00Z</dcterms:modified>
</cp:coreProperties>
</file>